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41" w:rsidRPr="00E70241" w:rsidRDefault="00E70241" w:rsidP="00A270C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0241">
        <w:rPr>
          <w:rFonts w:ascii="Times New Roman" w:hAnsi="Times New Roman" w:cs="Times New Roman"/>
          <w:b/>
          <w:sz w:val="36"/>
          <w:szCs w:val="36"/>
        </w:rPr>
        <w:t>Уважаемые жители г. Железногорска-Илимского</w:t>
      </w:r>
    </w:p>
    <w:p w:rsidR="00E70241" w:rsidRDefault="00E70241"/>
    <w:p w:rsidR="00E70241" w:rsidRPr="00A270CE" w:rsidRDefault="00E70241" w:rsidP="00CF72E9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0CE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«Железногорск-Илимское городское поселение» доводит до Вашего сведения, что при получении сигнала «ВНИМАНИЕ ВСЕМ» порядок действия  по данному сигналу можно посмотреть на сайте  администраци</w:t>
      </w:r>
      <w:r w:rsidR="00A270CE" w:rsidRPr="00A270CE">
        <w:rPr>
          <w:rFonts w:ascii="Times New Roman" w:hAnsi="Times New Roman" w:cs="Times New Roman"/>
          <w:sz w:val="28"/>
          <w:szCs w:val="28"/>
        </w:rPr>
        <w:t>и</w:t>
      </w:r>
      <w:r w:rsidRPr="00A270C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«Железногорск-Илимское городское поселение»</w:t>
      </w:r>
      <w:r w:rsidR="00A270CE" w:rsidRPr="00A270C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270CE" w:rsidRPr="00CF72E9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https://zhel-ilimskoe.mo38.ru/</w:t>
        </w:r>
      </w:hyperlink>
      <w:r w:rsidR="00A270CE" w:rsidRPr="00A270CE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A270CE" w:rsidRPr="00CF72E9">
        <w:rPr>
          <w:rFonts w:ascii="Times New Roman" w:hAnsi="Times New Roman" w:cs="Times New Roman"/>
          <w:b/>
          <w:color w:val="FF0000"/>
          <w:sz w:val="28"/>
          <w:szCs w:val="28"/>
        </w:rPr>
        <w:t>ГО и ЧС.</w:t>
      </w:r>
    </w:p>
    <w:p w:rsidR="00A270CE" w:rsidRPr="00211DFE" w:rsidRDefault="00A270CE" w:rsidP="00CF72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0CE">
        <w:rPr>
          <w:rFonts w:ascii="Times New Roman" w:hAnsi="Times New Roman" w:cs="Times New Roman"/>
          <w:sz w:val="28"/>
          <w:szCs w:val="28"/>
        </w:rPr>
        <w:t xml:space="preserve">Укрытием по сигналам гражданской обороны являются подвальные помещения </w:t>
      </w:r>
      <w:r w:rsidR="00691B84">
        <w:rPr>
          <w:rFonts w:ascii="Times New Roman" w:hAnsi="Times New Roman" w:cs="Times New Roman"/>
          <w:sz w:val="28"/>
          <w:szCs w:val="28"/>
        </w:rPr>
        <w:t>Вашего дома</w:t>
      </w:r>
      <w:r w:rsidR="00211DFE">
        <w:rPr>
          <w:rFonts w:ascii="Times New Roman" w:hAnsi="Times New Roman" w:cs="Times New Roman"/>
          <w:sz w:val="28"/>
          <w:szCs w:val="28"/>
        </w:rPr>
        <w:t>,</w:t>
      </w:r>
      <w:r w:rsidRPr="00A270CE">
        <w:rPr>
          <w:rFonts w:ascii="Times New Roman" w:hAnsi="Times New Roman" w:cs="Times New Roman"/>
          <w:sz w:val="28"/>
          <w:szCs w:val="28"/>
        </w:rPr>
        <w:t xml:space="preserve"> ключи находятся у дежурных служб управляющих компаний</w:t>
      </w:r>
      <w:r w:rsidR="00211DFE">
        <w:rPr>
          <w:rFonts w:ascii="Times New Roman" w:hAnsi="Times New Roman" w:cs="Times New Roman"/>
          <w:sz w:val="28"/>
          <w:szCs w:val="28"/>
        </w:rPr>
        <w:t xml:space="preserve"> ООО «Двенадцать» </w:t>
      </w:r>
      <w:r w:rsidR="00211DFE" w:rsidRPr="00211DFE">
        <w:rPr>
          <w:rFonts w:ascii="Times New Roman" w:hAnsi="Times New Roman" w:cs="Times New Roman"/>
          <w:sz w:val="28"/>
          <w:szCs w:val="28"/>
        </w:rPr>
        <w:t>т.: 3-17-86, 8-964-102-37-05, 8-9</w:t>
      </w:r>
      <w:r w:rsidR="004F2143">
        <w:rPr>
          <w:rFonts w:ascii="Times New Roman" w:hAnsi="Times New Roman" w:cs="Times New Roman"/>
          <w:sz w:val="28"/>
          <w:szCs w:val="28"/>
        </w:rPr>
        <w:t>14-882-07-01</w:t>
      </w:r>
      <w:bookmarkStart w:id="0" w:name="_GoBack"/>
      <w:bookmarkEnd w:id="0"/>
      <w:r w:rsidRPr="00211DFE">
        <w:rPr>
          <w:rFonts w:ascii="Times New Roman" w:hAnsi="Times New Roman" w:cs="Times New Roman"/>
          <w:sz w:val="28"/>
          <w:szCs w:val="28"/>
        </w:rPr>
        <w:t>.</w:t>
      </w:r>
    </w:p>
    <w:p w:rsidR="00A270CE" w:rsidRDefault="00A270CE" w:rsidP="00CF72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0CE">
        <w:rPr>
          <w:rFonts w:ascii="Times New Roman" w:hAnsi="Times New Roman" w:cs="Times New Roman"/>
          <w:sz w:val="28"/>
          <w:szCs w:val="28"/>
        </w:rPr>
        <w:t>Приемны</w:t>
      </w:r>
      <w:r w:rsidR="00211DFE">
        <w:rPr>
          <w:rFonts w:ascii="Times New Roman" w:hAnsi="Times New Roman" w:cs="Times New Roman"/>
          <w:sz w:val="28"/>
          <w:szCs w:val="28"/>
        </w:rPr>
        <w:t>й</w:t>
      </w:r>
      <w:r w:rsidRPr="00A270CE">
        <w:rPr>
          <w:rFonts w:ascii="Times New Roman" w:hAnsi="Times New Roman" w:cs="Times New Roman"/>
          <w:sz w:val="28"/>
          <w:szCs w:val="28"/>
        </w:rPr>
        <w:t xml:space="preserve"> эвакуационны</w:t>
      </w:r>
      <w:r w:rsidR="00211DFE">
        <w:rPr>
          <w:rFonts w:ascii="Times New Roman" w:hAnsi="Times New Roman" w:cs="Times New Roman"/>
          <w:sz w:val="28"/>
          <w:szCs w:val="28"/>
        </w:rPr>
        <w:t>й</w:t>
      </w:r>
      <w:r w:rsidRPr="00A270CE">
        <w:rPr>
          <w:rFonts w:ascii="Times New Roman" w:hAnsi="Times New Roman" w:cs="Times New Roman"/>
          <w:sz w:val="28"/>
          <w:szCs w:val="28"/>
        </w:rPr>
        <w:t xml:space="preserve"> пункт на территории муниципального образования «Железногорск-Илимское городское поселение»</w:t>
      </w:r>
      <w:r w:rsidR="00211DFE">
        <w:rPr>
          <w:rFonts w:ascii="Times New Roman" w:hAnsi="Times New Roman" w:cs="Times New Roman"/>
          <w:sz w:val="28"/>
          <w:szCs w:val="28"/>
        </w:rPr>
        <w:t>, для Вашего дома,</w:t>
      </w:r>
      <w:r>
        <w:rPr>
          <w:rFonts w:ascii="Times New Roman" w:hAnsi="Times New Roman" w:cs="Times New Roman"/>
          <w:sz w:val="28"/>
          <w:szCs w:val="28"/>
        </w:rPr>
        <w:t xml:space="preserve"> расположен по адрес</w:t>
      </w:r>
      <w:r w:rsidR="00211DF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211DFE">
        <w:rPr>
          <w:rFonts w:ascii="Times New Roman" w:hAnsi="Times New Roman" w:cs="Times New Roman"/>
          <w:sz w:val="28"/>
          <w:szCs w:val="28"/>
        </w:rPr>
        <w:t xml:space="preserve"> г. Железногорск-Илимский, квартал 3, дом 15а (спортзал «Горняк»)</w:t>
      </w:r>
    </w:p>
    <w:sectPr w:rsidR="00A2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241"/>
    <w:rsid w:val="00044814"/>
    <w:rsid w:val="00211DFE"/>
    <w:rsid w:val="004F2143"/>
    <w:rsid w:val="00691B84"/>
    <w:rsid w:val="00A270CE"/>
    <w:rsid w:val="00CF72E9"/>
    <w:rsid w:val="00E7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70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70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hel-ilimskoe.mo38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SokolovNG</dc:creator>
  <cp:keywords/>
  <dc:description/>
  <cp:lastModifiedBy>User</cp:lastModifiedBy>
  <cp:revision>4</cp:revision>
  <dcterms:created xsi:type="dcterms:W3CDTF">2025-08-06T02:31:00Z</dcterms:created>
  <dcterms:modified xsi:type="dcterms:W3CDTF">2025-08-06T02:52:00Z</dcterms:modified>
</cp:coreProperties>
</file>